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50" w:rsidRDefault="00897450" w:rsidP="0089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97450" w:rsidRPr="00897450" w:rsidRDefault="00897450" w:rsidP="0089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A0103">
        <w:rPr>
          <w:rFonts w:ascii="Times New Roman" w:hAnsi="Times New Roman" w:cs="Times New Roman"/>
          <w:color w:val="000000"/>
          <w:sz w:val="32"/>
          <w:szCs w:val="32"/>
        </w:rPr>
        <w:t xml:space="preserve">Vážení rodiče, </w:t>
      </w:r>
    </w:p>
    <w:p w:rsidR="00897450" w:rsidRPr="00456696" w:rsidRDefault="00897450" w:rsidP="0089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>VE ČTVRTEK 20. 6. 2019</w:t>
      </w:r>
      <w:r w:rsidRPr="00AA0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třídní schůzce </w:t>
      </w:r>
      <w:r w:rsidRPr="00AA0103">
        <w:rPr>
          <w:rFonts w:ascii="Times New Roman" w:hAnsi="Times New Roman" w:cs="Times New Roman"/>
          <w:color w:val="000000"/>
          <w:sz w:val="24"/>
          <w:szCs w:val="24"/>
        </w:rPr>
        <w:t xml:space="preserve">proběhnou volby do </w:t>
      </w:r>
      <w:r w:rsidRPr="00AA0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45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kolské rady při Základní škol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5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Olší</w:t>
      </w:r>
      <w:r w:rsidRPr="00AA0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A0103">
        <w:rPr>
          <w:rFonts w:ascii="Times New Roman" w:hAnsi="Times New Roman" w:cs="Times New Roman"/>
          <w:color w:val="000000"/>
          <w:sz w:val="24"/>
          <w:szCs w:val="24"/>
        </w:rPr>
        <w:t xml:space="preserve">Školská rada je šestičlenná. Členství v radě je čestné. Třetinu členů školské rady jmenuje zřizovatel, třetinu volí pedagogičtí pracovníci školy a </w:t>
      </w:r>
      <w:r w:rsidRPr="00AA0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třetinu volí zákonní zástupci žáků</w:t>
      </w:r>
      <w:r w:rsidRPr="00AA0103">
        <w:rPr>
          <w:rFonts w:ascii="Times New Roman" w:hAnsi="Times New Roman" w:cs="Times New Roman"/>
          <w:color w:val="000000"/>
          <w:sz w:val="24"/>
          <w:szCs w:val="24"/>
        </w:rPr>
        <w:t>. Členem školské rady nemůže být ředitel školy. Funkční období členů trvá tři roky. Činnost školské rady dle § 168 odst. 1 zákona č. 561/2004 Sb. (školský zákon):</w:t>
      </w:r>
    </w:p>
    <w:p w:rsidR="00897450" w:rsidRPr="00456696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 xml:space="preserve">vyjadřuje se k návrhům školních vzdělávacích programů a k jejich následnému uskutečňování </w:t>
      </w:r>
      <w:bookmarkStart w:id="0" w:name="_GoBack"/>
      <w:bookmarkEnd w:id="0"/>
    </w:p>
    <w:p w:rsidR="00897450" w:rsidRPr="00456696" w:rsidRDefault="00897450" w:rsidP="0089745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>schvaluje výroční zprávu o činnosti školy</w:t>
      </w:r>
    </w:p>
    <w:p w:rsidR="00897450" w:rsidRPr="00897450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 xml:space="preserve">schvaluje školní řád a navrhuje jeho změny </w:t>
      </w:r>
    </w:p>
    <w:p w:rsidR="00897450" w:rsidRPr="00897450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>schvaluje pravidla pro hodnocení výsledků vzdělávání žáků</w:t>
      </w:r>
    </w:p>
    <w:p w:rsidR="00897450" w:rsidRPr="00897450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>podílí se na zpracování koncepčních záměrů rozvoje školy</w:t>
      </w:r>
    </w:p>
    <w:p w:rsidR="00897450" w:rsidRPr="00897450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>projednává návrh rozpočtu školy na další rok, vyjadřuje se k rozboru hospodaření a navrhuje opatření ke zlepšení hospodaření</w:t>
      </w:r>
    </w:p>
    <w:p w:rsidR="00897450" w:rsidRPr="00897450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 xml:space="preserve">projednává inspekční zprávy České školní inspekce </w:t>
      </w:r>
    </w:p>
    <w:p w:rsidR="00897450" w:rsidRPr="00897450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Pr="00456696" w:rsidRDefault="00897450" w:rsidP="008974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96">
        <w:rPr>
          <w:rFonts w:ascii="Times New Roman" w:hAnsi="Times New Roman" w:cs="Times New Roman"/>
          <w:color w:val="000000"/>
          <w:sz w:val="24"/>
          <w:szCs w:val="24"/>
        </w:rPr>
        <w:t xml:space="preserve"> podává podněty a oznámení řediteli školy, zřizovateli, orgánům vykonávajícím státní správu ve školství a dalším orgánům státní správy </w:t>
      </w:r>
    </w:p>
    <w:p w:rsidR="00897450" w:rsidRPr="00456696" w:rsidRDefault="00897450" w:rsidP="0089745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50" w:rsidRPr="00456696" w:rsidRDefault="00897450" w:rsidP="008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103">
        <w:rPr>
          <w:rFonts w:ascii="Times New Roman" w:hAnsi="Times New Roman" w:cs="Times New Roman"/>
          <w:color w:val="000000"/>
          <w:sz w:val="24"/>
          <w:szCs w:val="24"/>
        </w:rPr>
        <w:t xml:space="preserve">Kandidáty na členy školské rady se mohou stát zletilé osoby (s výjimkou ředitele školy) navržené kýmkoliv ze zákonných zástupců žáků školy, přičemž zákonný zástupce může za kandidáta navrhnout i sám sebe. </w:t>
      </w:r>
    </w:p>
    <w:p w:rsidR="002C0C41" w:rsidRDefault="002C0C41"/>
    <w:sectPr w:rsidR="002C0C41" w:rsidSect="00897450">
      <w:pgSz w:w="11906" w:h="16838"/>
      <w:pgMar w:top="851" w:right="18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674"/>
    <w:multiLevelType w:val="hybridMultilevel"/>
    <w:tmpl w:val="3D4C104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50"/>
    <w:rsid w:val="002C0C41"/>
    <w:rsid w:val="008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Olší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Olší</dc:creator>
  <cp:lastModifiedBy>ZŠ Olší</cp:lastModifiedBy>
  <cp:revision>1</cp:revision>
  <dcterms:created xsi:type="dcterms:W3CDTF">2019-06-19T04:39:00Z</dcterms:created>
  <dcterms:modified xsi:type="dcterms:W3CDTF">2019-06-19T04:41:00Z</dcterms:modified>
</cp:coreProperties>
</file>